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81" w:rsidRDefault="00DB4281" w:rsidP="00DB4281">
      <w:pPr>
        <w:ind w:firstLine="5103"/>
        <w:rPr>
          <w:rFonts w:eastAsia="Calibri"/>
          <w:b/>
          <w:bCs/>
          <w:sz w:val="28"/>
          <w:szCs w:val="28"/>
        </w:rPr>
      </w:pPr>
    </w:p>
    <w:p w:rsidR="00DB4281" w:rsidRDefault="00DB4281" w:rsidP="00DB4281">
      <w:pPr>
        <w:ind w:firstLine="5103"/>
        <w:rPr>
          <w:rFonts w:eastAsia="Calibri"/>
          <w:b/>
          <w:bCs/>
          <w:sz w:val="28"/>
          <w:szCs w:val="28"/>
        </w:rPr>
      </w:pPr>
    </w:p>
    <w:p w:rsidR="008E5229" w:rsidRPr="00866780" w:rsidRDefault="008E5229" w:rsidP="00866780">
      <w:pPr>
        <w:shd w:val="clear" w:color="auto" w:fill="FFFFFF"/>
        <w:ind w:left="5204"/>
        <w:rPr>
          <w:b/>
          <w:color w:val="333333"/>
          <w:sz w:val="28"/>
          <w:szCs w:val="28"/>
        </w:rPr>
      </w:pPr>
      <w:r w:rsidRPr="00866780">
        <w:rPr>
          <w:b/>
          <w:color w:val="333333"/>
          <w:sz w:val="28"/>
          <w:szCs w:val="28"/>
        </w:rPr>
        <w:t>Директору Департамента</w:t>
      </w:r>
    </w:p>
    <w:p w:rsidR="008E5229" w:rsidRPr="00866780" w:rsidRDefault="008E5229" w:rsidP="00866780">
      <w:pPr>
        <w:pStyle w:val="a5"/>
        <w:shd w:val="clear" w:color="auto" w:fill="FFFFFF"/>
        <w:ind w:left="5204"/>
        <w:rPr>
          <w:rFonts w:ascii="Helvetica" w:hAnsi="Helvetica" w:cs="Helvetica"/>
          <w:b/>
          <w:color w:val="333333"/>
          <w:sz w:val="20"/>
          <w:szCs w:val="20"/>
        </w:rPr>
      </w:pPr>
      <w:r w:rsidRPr="00866780">
        <w:rPr>
          <w:b/>
          <w:color w:val="333333"/>
          <w:sz w:val="28"/>
          <w:szCs w:val="28"/>
        </w:rPr>
        <w:t>системных проектов</w:t>
      </w:r>
    </w:p>
    <w:p w:rsidR="008E5229" w:rsidRPr="00866780" w:rsidRDefault="008E5229" w:rsidP="00866780">
      <w:pPr>
        <w:pStyle w:val="a5"/>
        <w:ind w:left="5313"/>
        <w:jc w:val="both"/>
        <w:rPr>
          <w:rFonts w:eastAsiaTheme="minorHAnsi"/>
          <w:b/>
          <w:color w:val="auto"/>
          <w:sz w:val="28"/>
          <w:szCs w:val="28"/>
          <w:lang w:eastAsia="en-US"/>
        </w:rPr>
      </w:pPr>
      <w:proofErr w:type="spellStart"/>
      <w:r w:rsidRPr="00866780">
        <w:rPr>
          <w:rFonts w:eastAsiaTheme="minorHAnsi"/>
          <w:b/>
          <w:color w:val="auto"/>
          <w:sz w:val="28"/>
          <w:szCs w:val="28"/>
          <w:lang w:eastAsia="en-US"/>
        </w:rPr>
        <w:t>Утенову</w:t>
      </w:r>
      <w:proofErr w:type="spellEnd"/>
      <w:r w:rsidRPr="00866780">
        <w:rPr>
          <w:rFonts w:eastAsiaTheme="minorHAnsi"/>
          <w:b/>
          <w:color w:val="auto"/>
          <w:sz w:val="28"/>
          <w:szCs w:val="28"/>
          <w:lang w:eastAsia="en-US"/>
        </w:rPr>
        <w:t xml:space="preserve"> Н.Г.</w:t>
      </w:r>
    </w:p>
    <w:p w:rsidR="00DB4281" w:rsidRDefault="00784D43" w:rsidP="00DB428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784D43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784D43">
        <w:rPr>
          <w:rFonts w:ascii="Times New Roman" w:hAnsi="Times New Roman" w:cs="Times New Roman"/>
          <w:sz w:val="28"/>
          <w:szCs w:val="28"/>
        </w:rPr>
        <w:t>. ГППТ-М/1314 от 02.12.2024</w:t>
      </w:r>
      <w:bookmarkStart w:id="0" w:name="_GoBack"/>
      <w:bookmarkEnd w:id="0"/>
    </w:p>
    <w:p w:rsidR="00DB4281" w:rsidRDefault="00DB4281" w:rsidP="00DB42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3501" w:rsidRDefault="00E072AF" w:rsidP="00D63501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>
        <w:rPr>
          <w:sz w:val="28"/>
          <w:szCs w:val="28"/>
        </w:rPr>
        <w:t xml:space="preserve">Департамент тарифной политики </w:t>
      </w:r>
      <w:r w:rsidR="00D63501" w:rsidRPr="00D63501">
        <w:rPr>
          <w:rFonts w:eastAsiaTheme="minorEastAsia"/>
          <w:sz w:val="28"/>
          <w:szCs w:val="28"/>
        </w:rPr>
        <w:t xml:space="preserve">сообщает, </w:t>
      </w:r>
      <w:r w:rsidR="00D63501" w:rsidRPr="00D63501">
        <w:rPr>
          <w:rFonts w:eastAsiaTheme="minorEastAsia"/>
          <w:sz w:val="28"/>
          <w:szCs w:val="28"/>
          <w:lang w:val="kk-KZ"/>
        </w:rPr>
        <w:t xml:space="preserve">что </w:t>
      </w:r>
      <w:r w:rsidR="00D63501" w:rsidRPr="00D63501">
        <w:rPr>
          <w:rFonts w:eastAsiaTheme="minorEastAsia"/>
          <w:sz w:val="28"/>
          <w:szCs w:val="28"/>
        </w:rPr>
        <w:t xml:space="preserve"> в соответствии с приказом от 29.11.2024 №157-ГП с 12 декабря 2024 года отменяются  понижающие коэффициенты к тарифам на услуги локомотивной тяги, указанные в таблице №3 Приложения 6 к приказу   от 24.06.2016 №383-ГП «Об утверждении  Тарифного руководства (прейскуранта), коэффициентов индексации к базовым ставкам расчетных таблиц за услуги локомотивной тяги, за услуги грузовой и коммерческой работы и</w:t>
      </w:r>
      <w:proofErr w:type="gramEnd"/>
      <w:r w:rsidR="00D63501" w:rsidRPr="00D63501">
        <w:rPr>
          <w:rFonts w:eastAsiaTheme="minorEastAsia"/>
          <w:sz w:val="28"/>
          <w:szCs w:val="28"/>
        </w:rPr>
        <w:t xml:space="preserve"> пользование </w:t>
      </w:r>
      <w:proofErr w:type="gramStart"/>
      <w:r w:rsidR="00D63501" w:rsidRPr="00D63501">
        <w:rPr>
          <w:rFonts w:eastAsiaTheme="minorEastAsia"/>
          <w:sz w:val="28"/>
          <w:szCs w:val="28"/>
        </w:rPr>
        <w:t>грузовыми</w:t>
      </w:r>
      <w:proofErr w:type="gramEnd"/>
      <w:r w:rsidR="00D63501" w:rsidRPr="00D63501">
        <w:rPr>
          <w:rFonts w:eastAsiaTheme="minorEastAsia"/>
          <w:sz w:val="28"/>
          <w:szCs w:val="28"/>
        </w:rPr>
        <w:t xml:space="preserve"> вагонами и контейнерами при перевозке грузов железнодорожным транспортом».</w:t>
      </w:r>
    </w:p>
    <w:p w:rsidR="00D63501" w:rsidRDefault="00D63501" w:rsidP="00D6350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Просим реализовать указанн</w:t>
      </w:r>
      <w:r w:rsidR="004553A2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е изменение в программе АСУ ДКР не ранее 11.12.2024г.</w:t>
      </w:r>
    </w:p>
    <w:p w:rsidR="00D63501" w:rsidRPr="00D63501" w:rsidRDefault="00D63501" w:rsidP="00D6350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Приложение: 1л.</w:t>
      </w:r>
    </w:p>
    <w:p w:rsidR="00DB4281" w:rsidRDefault="00DB4281" w:rsidP="00D63501">
      <w:pPr>
        <w:ind w:firstLine="567"/>
        <w:jc w:val="both"/>
        <w:rPr>
          <w:spacing w:val="-2"/>
          <w:sz w:val="28"/>
          <w:szCs w:val="28"/>
        </w:rPr>
      </w:pPr>
    </w:p>
    <w:p w:rsidR="00DB4281" w:rsidRPr="00521864" w:rsidRDefault="00D332D8" w:rsidP="00DB4281">
      <w:pPr>
        <w:pStyle w:val="a3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Директор департамента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ab/>
        <w:t xml:space="preserve">     тарифной политики</w:t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="00DB428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</w:t>
      </w:r>
      <w:r w:rsidR="00DB4281" w:rsidRPr="00521864">
        <w:rPr>
          <w:rFonts w:ascii="Times New Roman" w:hAnsi="Times New Roman" w:cs="Times New Roman"/>
          <w:b/>
          <w:spacing w:val="-2"/>
          <w:sz w:val="28"/>
          <w:szCs w:val="28"/>
        </w:rPr>
        <w:t xml:space="preserve">А. </w:t>
      </w:r>
      <w:r w:rsidR="00DB4281">
        <w:rPr>
          <w:rFonts w:ascii="Times New Roman" w:hAnsi="Times New Roman" w:cs="Times New Roman"/>
          <w:b/>
          <w:spacing w:val="-2"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иреева</w:t>
      </w:r>
    </w:p>
    <w:p w:rsidR="00DB4281" w:rsidRPr="00486F36" w:rsidRDefault="00DB4281" w:rsidP="00DB42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281" w:rsidRPr="00001D32" w:rsidRDefault="00DB4281" w:rsidP="00DB4281"/>
    <w:p w:rsidR="00DB4281" w:rsidRPr="00001D32" w:rsidRDefault="00DB4281" w:rsidP="00DB4281"/>
    <w:p w:rsidR="00DB4281" w:rsidRPr="00001D32" w:rsidRDefault="00DB4281" w:rsidP="00DB4281"/>
    <w:p w:rsidR="00DB4281" w:rsidRPr="00001D32" w:rsidRDefault="00DB4281" w:rsidP="00DB4281"/>
    <w:p w:rsidR="00DB4281" w:rsidRPr="00001D32" w:rsidRDefault="00DB4281" w:rsidP="00DB4281"/>
    <w:p w:rsidR="00DB4281" w:rsidRPr="00001D32" w:rsidRDefault="00DB4281" w:rsidP="00DB4281"/>
    <w:p w:rsidR="00DB4281" w:rsidRPr="00001D32" w:rsidRDefault="00DB4281" w:rsidP="00DB4281"/>
    <w:p w:rsidR="00DB4281" w:rsidRDefault="00DB4281" w:rsidP="00DB4281"/>
    <w:p w:rsidR="00DB4281" w:rsidRDefault="00DB4281" w:rsidP="00DB4281"/>
    <w:p w:rsidR="00DB4281" w:rsidRDefault="00DB4281" w:rsidP="00DB4281"/>
    <w:p w:rsidR="00DB4281" w:rsidRDefault="00DB4281" w:rsidP="00DB4281"/>
    <w:p w:rsidR="00DB4281" w:rsidRDefault="00DB4281" w:rsidP="00DB4281"/>
    <w:p w:rsidR="00DB4281" w:rsidRDefault="00DB4281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B703EE" w:rsidRDefault="00B703EE" w:rsidP="00DB4281"/>
    <w:p w:rsidR="00DB4281" w:rsidRDefault="00DB4281" w:rsidP="00DB4281"/>
    <w:p w:rsidR="00DB4281" w:rsidRDefault="00DB4281" w:rsidP="00DB4281">
      <w:r>
        <w:t>Исп. Ахметова А. – ГППТ</w:t>
      </w:r>
      <w:r w:rsidR="00F92425">
        <w:t>-М</w:t>
      </w:r>
    </w:p>
    <w:p w:rsidR="00F92425" w:rsidRDefault="00F92425" w:rsidP="00DB4281">
      <w:r>
        <w:t>60-37-12</w:t>
      </w:r>
    </w:p>
    <w:p w:rsidR="0072101E" w:rsidRDefault="0072101E"/>
    <w:sectPr w:rsidR="00721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1F6"/>
    <w:multiLevelType w:val="hybridMultilevel"/>
    <w:tmpl w:val="B492DF52"/>
    <w:lvl w:ilvl="0" w:tplc="0419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84" w:hanging="360"/>
      </w:pPr>
      <w:rPr>
        <w:rFonts w:ascii="Wingdings" w:hAnsi="Wingdings" w:hint="default"/>
      </w:rPr>
    </w:lvl>
  </w:abstractNum>
  <w:abstractNum w:abstractNumId="1">
    <w:nsid w:val="6BE20C1B"/>
    <w:multiLevelType w:val="hybridMultilevel"/>
    <w:tmpl w:val="86001B42"/>
    <w:lvl w:ilvl="0" w:tplc="0419000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64" w:hanging="360"/>
      </w:pPr>
      <w:rPr>
        <w:rFonts w:ascii="Wingdings" w:hAnsi="Wingdings" w:hint="default"/>
      </w:rPr>
    </w:lvl>
  </w:abstractNum>
  <w:abstractNum w:abstractNumId="2">
    <w:nsid w:val="6E7E208E"/>
    <w:multiLevelType w:val="hybridMultilevel"/>
    <w:tmpl w:val="35F6A44E"/>
    <w:lvl w:ilvl="0" w:tplc="041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D9"/>
    <w:rsid w:val="00007CF0"/>
    <w:rsid w:val="00033F38"/>
    <w:rsid w:val="000431AA"/>
    <w:rsid w:val="001E3729"/>
    <w:rsid w:val="00234C64"/>
    <w:rsid w:val="00263D9D"/>
    <w:rsid w:val="00347FC6"/>
    <w:rsid w:val="00381A5E"/>
    <w:rsid w:val="003D4AD9"/>
    <w:rsid w:val="003E7FA4"/>
    <w:rsid w:val="00427E02"/>
    <w:rsid w:val="004553A2"/>
    <w:rsid w:val="00474A78"/>
    <w:rsid w:val="004843EA"/>
    <w:rsid w:val="004D2A04"/>
    <w:rsid w:val="00661482"/>
    <w:rsid w:val="00691284"/>
    <w:rsid w:val="0072101E"/>
    <w:rsid w:val="00784D43"/>
    <w:rsid w:val="007A4B8E"/>
    <w:rsid w:val="00834BE0"/>
    <w:rsid w:val="00866780"/>
    <w:rsid w:val="008D4356"/>
    <w:rsid w:val="008E5229"/>
    <w:rsid w:val="008F45C5"/>
    <w:rsid w:val="00977E1F"/>
    <w:rsid w:val="00A508FE"/>
    <w:rsid w:val="00AD6F58"/>
    <w:rsid w:val="00B703EE"/>
    <w:rsid w:val="00BE1EED"/>
    <w:rsid w:val="00C2072D"/>
    <w:rsid w:val="00CD4370"/>
    <w:rsid w:val="00D332D8"/>
    <w:rsid w:val="00D63501"/>
    <w:rsid w:val="00DB4281"/>
    <w:rsid w:val="00E072AF"/>
    <w:rsid w:val="00E725C1"/>
    <w:rsid w:val="00F92425"/>
    <w:rsid w:val="00FE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81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72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,норма,Без интервала11,мой рабочий,Без интервала1,Айгерим,для приказов,для писем,Алия,ТекстОтчета,No Spacing1,свой,14 TNR,без интервала,Елжан,МОЙ СТИЛЬ,исполнитель,Без интеБез интервала,No Spacing11,Без интервала111"/>
    <w:link w:val="a4"/>
    <w:uiPriority w:val="1"/>
    <w:qFormat/>
    <w:rsid w:val="00DB4281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No Spacing Знак,норма Знак,Без интервала11 Знак,мой рабочий Знак,Без интервала1 Знак,Айгерим Знак,для приказов Знак,для писем Знак,Алия Знак,ТекстОтчета Знак,No Spacing1 Знак,свой Знак,14 TNR Знак,Елжан Знак"/>
    <w:link w:val="a3"/>
    <w:uiPriority w:val="1"/>
    <w:locked/>
    <w:rsid w:val="00DB4281"/>
  </w:style>
  <w:style w:type="character" w:customStyle="1" w:styleId="fontstyle01">
    <w:name w:val="fontstyle01"/>
    <w:basedOn w:val="a0"/>
    <w:rsid w:val="00A508F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86678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072A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81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72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,норма,Без интервала11,мой рабочий,Без интервала1,Айгерим,для приказов,для писем,Алия,ТекстОтчета,No Spacing1,свой,14 TNR,без интервала,Елжан,МОЙ СТИЛЬ,исполнитель,Без интеБез интервала,No Spacing11,Без интервала111"/>
    <w:link w:val="a4"/>
    <w:uiPriority w:val="1"/>
    <w:qFormat/>
    <w:rsid w:val="00DB4281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No Spacing Знак,норма Знак,Без интервала11 Знак,мой рабочий Знак,Без интервала1 Знак,Айгерим Знак,для приказов Знак,для писем Знак,Алия Знак,ТекстОтчета Знак,No Spacing1 Знак,свой Знак,14 TNR Знак,Елжан Знак"/>
    <w:link w:val="a3"/>
    <w:uiPriority w:val="1"/>
    <w:locked/>
    <w:rsid w:val="00DB4281"/>
  </w:style>
  <w:style w:type="character" w:customStyle="1" w:styleId="fontstyle01">
    <w:name w:val="fontstyle01"/>
    <w:basedOn w:val="a0"/>
    <w:rsid w:val="00A508F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86678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072A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6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 Ж  Ахметова</dc:creator>
  <cp:lastModifiedBy>Жулдыз Е. Тауабилова</cp:lastModifiedBy>
  <cp:revision>2</cp:revision>
  <cp:lastPrinted>2024-03-11T10:02:00Z</cp:lastPrinted>
  <dcterms:created xsi:type="dcterms:W3CDTF">2024-12-03T06:19:00Z</dcterms:created>
  <dcterms:modified xsi:type="dcterms:W3CDTF">2024-12-03T06:19:00Z</dcterms:modified>
</cp:coreProperties>
</file>